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83" w:rsidRPr="008D215A" w:rsidRDefault="006A2283" w:rsidP="008D215A">
      <w:pPr>
        <w:ind w:left="7655"/>
        <w:rPr>
          <w:rFonts w:ascii="Times New Roman" w:hAnsi="Times New Roman" w:cs="Times New Roman"/>
          <w:sz w:val="32"/>
          <w:szCs w:val="32"/>
        </w:rPr>
      </w:pPr>
      <w:r w:rsidRPr="008D215A">
        <w:rPr>
          <w:rFonts w:ascii="Times New Roman" w:hAnsi="Times New Roman" w:cs="Times New Roman"/>
          <w:sz w:val="32"/>
          <w:szCs w:val="32"/>
        </w:rPr>
        <w:t>Приложение 1</w:t>
      </w:r>
    </w:p>
    <w:p w:rsidR="00F41A8F" w:rsidRDefault="00F41A8F" w:rsidP="008D21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1A8F">
        <w:rPr>
          <w:rFonts w:ascii="Times New Roman" w:hAnsi="Times New Roman" w:cs="Times New Roman"/>
          <w:b/>
          <w:sz w:val="32"/>
          <w:szCs w:val="32"/>
        </w:rPr>
        <w:t xml:space="preserve">Оценка начального уровня двигательных </w:t>
      </w:r>
      <w:r>
        <w:rPr>
          <w:rFonts w:ascii="Times New Roman" w:hAnsi="Times New Roman" w:cs="Times New Roman"/>
          <w:b/>
          <w:sz w:val="32"/>
          <w:szCs w:val="32"/>
        </w:rPr>
        <w:t>действий (ДД)</w:t>
      </w:r>
    </w:p>
    <w:p w:rsidR="00F41A8F" w:rsidRDefault="00F41A8F">
      <w:pPr>
        <w:rPr>
          <w:rFonts w:ascii="Times New Roman" w:hAnsi="Times New Roman" w:cs="Times New Roman"/>
          <w:sz w:val="28"/>
          <w:szCs w:val="28"/>
        </w:rPr>
      </w:pPr>
      <w:r w:rsidRPr="00F41A8F">
        <w:rPr>
          <w:rFonts w:ascii="Times New Roman" w:hAnsi="Times New Roman" w:cs="Times New Roman"/>
          <w:sz w:val="28"/>
          <w:szCs w:val="28"/>
        </w:rPr>
        <w:t>Виды упражнений (технических действий)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51"/>
        <w:gridCol w:w="1243"/>
        <w:gridCol w:w="1244"/>
        <w:gridCol w:w="1169"/>
        <w:gridCol w:w="144"/>
        <w:gridCol w:w="1559"/>
        <w:gridCol w:w="2444"/>
      </w:tblGrid>
      <w:tr w:rsidR="00322B23" w:rsidTr="00613D19">
        <w:tc>
          <w:tcPr>
            <w:tcW w:w="1041" w:type="pct"/>
          </w:tcPr>
          <w:p w:rsidR="00322B23" w:rsidRPr="00F356BF" w:rsidRDefault="00322B23" w:rsidP="00322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Вид упражнения</w:t>
            </w:r>
          </w:p>
        </w:tc>
        <w:tc>
          <w:tcPr>
            <w:tcW w:w="3959" w:type="pct"/>
            <w:gridSpan w:val="6"/>
          </w:tcPr>
          <w:p w:rsidR="00322B23" w:rsidRPr="00F356BF" w:rsidRDefault="00322B23" w:rsidP="00322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Варианты упражнения</w:t>
            </w:r>
          </w:p>
        </w:tc>
      </w:tr>
      <w:tr w:rsidR="00F41A8F" w:rsidTr="00613D19">
        <w:tc>
          <w:tcPr>
            <w:tcW w:w="1041" w:type="pct"/>
          </w:tcPr>
          <w:p w:rsidR="00F41A8F" w:rsidRPr="00F356BF" w:rsidRDefault="00F41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Вариативный бег</w:t>
            </w:r>
          </w:p>
        </w:tc>
        <w:tc>
          <w:tcPr>
            <w:tcW w:w="631" w:type="pct"/>
          </w:tcPr>
          <w:p w:rsidR="00F41A8F" w:rsidRPr="00F356BF" w:rsidRDefault="00F41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Бег прямо</w:t>
            </w:r>
          </w:p>
        </w:tc>
        <w:tc>
          <w:tcPr>
            <w:tcW w:w="631" w:type="pct"/>
          </w:tcPr>
          <w:p w:rsidR="00F41A8F" w:rsidRPr="00F356BF" w:rsidRDefault="00F41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Бег боком</w:t>
            </w:r>
          </w:p>
        </w:tc>
        <w:tc>
          <w:tcPr>
            <w:tcW w:w="666" w:type="pct"/>
            <w:gridSpan w:val="2"/>
          </w:tcPr>
          <w:p w:rsidR="00F41A8F" w:rsidRPr="00F356BF" w:rsidRDefault="00F41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Бег спиной вперёд</w:t>
            </w:r>
          </w:p>
        </w:tc>
        <w:tc>
          <w:tcPr>
            <w:tcW w:w="791" w:type="pct"/>
          </w:tcPr>
          <w:p w:rsidR="00F41A8F" w:rsidRPr="00F356BF" w:rsidRDefault="00F41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Бег с поворотом</w:t>
            </w:r>
          </w:p>
        </w:tc>
        <w:tc>
          <w:tcPr>
            <w:tcW w:w="1240" w:type="pct"/>
          </w:tcPr>
          <w:p w:rsidR="00F41A8F" w:rsidRPr="00F356BF" w:rsidRDefault="00F41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Восстановительный бег</w:t>
            </w:r>
          </w:p>
        </w:tc>
      </w:tr>
      <w:tr w:rsidR="00FD67A5" w:rsidTr="00613D19">
        <w:tc>
          <w:tcPr>
            <w:tcW w:w="1041" w:type="pct"/>
            <w:vMerge w:val="restart"/>
          </w:tcPr>
          <w:p w:rsidR="00FD67A5" w:rsidRPr="00F356BF" w:rsidRDefault="00FD67A5" w:rsidP="00FD6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Прыжки на двух ногах</w:t>
            </w:r>
          </w:p>
        </w:tc>
        <w:tc>
          <w:tcPr>
            <w:tcW w:w="3959" w:type="pct"/>
            <w:gridSpan w:val="6"/>
          </w:tcPr>
          <w:p w:rsidR="00FD67A5" w:rsidRPr="00F356BF" w:rsidRDefault="00FD67A5" w:rsidP="00FD6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Прыжки на двух ногах с ударами обеих рук</w:t>
            </w:r>
          </w:p>
        </w:tc>
      </w:tr>
      <w:tr w:rsidR="00FD67A5" w:rsidTr="00613D19">
        <w:tc>
          <w:tcPr>
            <w:tcW w:w="1041" w:type="pct"/>
            <w:vMerge/>
          </w:tcPr>
          <w:p w:rsidR="00FD67A5" w:rsidRPr="00F356BF" w:rsidRDefault="00FD67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pct"/>
            <w:gridSpan w:val="2"/>
          </w:tcPr>
          <w:p w:rsidR="00FD67A5" w:rsidRPr="00F356BF" w:rsidRDefault="00FD6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Прыжки прямо</w:t>
            </w:r>
          </w:p>
        </w:tc>
        <w:tc>
          <w:tcPr>
            <w:tcW w:w="1457" w:type="pct"/>
            <w:gridSpan w:val="3"/>
          </w:tcPr>
          <w:p w:rsidR="00FD67A5" w:rsidRPr="00F356BF" w:rsidRDefault="00FD6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Прыжки боком</w:t>
            </w:r>
          </w:p>
        </w:tc>
        <w:tc>
          <w:tcPr>
            <w:tcW w:w="1240" w:type="pct"/>
          </w:tcPr>
          <w:p w:rsidR="00FD67A5" w:rsidRPr="00F356BF" w:rsidRDefault="00FD6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Спиной вперёд</w:t>
            </w:r>
          </w:p>
        </w:tc>
      </w:tr>
      <w:tr w:rsidR="00FD67A5" w:rsidTr="00613D19">
        <w:tc>
          <w:tcPr>
            <w:tcW w:w="1041" w:type="pct"/>
            <w:vMerge w:val="restart"/>
          </w:tcPr>
          <w:p w:rsidR="00FD67A5" w:rsidRPr="00F356BF" w:rsidRDefault="00FD6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Прыжки на одной ноге</w:t>
            </w:r>
          </w:p>
        </w:tc>
        <w:tc>
          <w:tcPr>
            <w:tcW w:w="3959" w:type="pct"/>
            <w:gridSpan w:val="6"/>
          </w:tcPr>
          <w:p w:rsidR="00FD67A5" w:rsidRPr="00F356BF" w:rsidRDefault="00FD67A5" w:rsidP="00FD6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Прыжки на одной ноге с ударами обеих рук</w:t>
            </w:r>
          </w:p>
        </w:tc>
      </w:tr>
      <w:tr w:rsidR="00FD67A5" w:rsidTr="00613D19">
        <w:tc>
          <w:tcPr>
            <w:tcW w:w="1041" w:type="pct"/>
            <w:vMerge/>
          </w:tcPr>
          <w:p w:rsidR="00FD67A5" w:rsidRPr="00F356BF" w:rsidRDefault="00FD67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pct"/>
            <w:gridSpan w:val="2"/>
          </w:tcPr>
          <w:p w:rsidR="00FD67A5" w:rsidRPr="00F356BF" w:rsidRDefault="00FD6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Прыжки прямо</w:t>
            </w:r>
          </w:p>
        </w:tc>
        <w:tc>
          <w:tcPr>
            <w:tcW w:w="1457" w:type="pct"/>
            <w:gridSpan w:val="3"/>
          </w:tcPr>
          <w:p w:rsidR="00FD67A5" w:rsidRPr="00F356BF" w:rsidRDefault="00FD6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Прыжки боком</w:t>
            </w:r>
          </w:p>
        </w:tc>
        <w:tc>
          <w:tcPr>
            <w:tcW w:w="1240" w:type="pct"/>
          </w:tcPr>
          <w:p w:rsidR="00FD67A5" w:rsidRPr="00F356BF" w:rsidRDefault="00FD6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Спиной вперёд</w:t>
            </w:r>
          </w:p>
        </w:tc>
      </w:tr>
      <w:tr w:rsidR="00391B43" w:rsidTr="00613D19">
        <w:tc>
          <w:tcPr>
            <w:tcW w:w="1041" w:type="pct"/>
          </w:tcPr>
          <w:p w:rsidR="00391B43" w:rsidRPr="00F356BF" w:rsidRDefault="00391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Прыжки на двух ногах</w:t>
            </w:r>
          </w:p>
        </w:tc>
        <w:tc>
          <w:tcPr>
            <w:tcW w:w="3959" w:type="pct"/>
            <w:gridSpan w:val="6"/>
          </w:tcPr>
          <w:p w:rsidR="00391B43" w:rsidRPr="00F356BF" w:rsidRDefault="00391B43" w:rsidP="0039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 с низкого приседа</w:t>
            </w:r>
          </w:p>
        </w:tc>
      </w:tr>
      <w:tr w:rsidR="00391B43" w:rsidTr="00613D19">
        <w:tc>
          <w:tcPr>
            <w:tcW w:w="1041" w:type="pct"/>
          </w:tcPr>
          <w:p w:rsidR="00391B43" w:rsidRPr="00F356BF" w:rsidRDefault="00391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Гимнастический шпагат</w:t>
            </w:r>
          </w:p>
        </w:tc>
        <w:tc>
          <w:tcPr>
            <w:tcW w:w="1855" w:type="pct"/>
            <w:gridSpan w:val="3"/>
          </w:tcPr>
          <w:p w:rsidR="00391B43" w:rsidRPr="00F356BF" w:rsidRDefault="00391B43" w:rsidP="0039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Поперечный шпагат</w:t>
            </w:r>
          </w:p>
        </w:tc>
        <w:tc>
          <w:tcPr>
            <w:tcW w:w="2105" w:type="pct"/>
            <w:gridSpan w:val="3"/>
          </w:tcPr>
          <w:p w:rsidR="00391B43" w:rsidRPr="00F356BF" w:rsidRDefault="00391B43" w:rsidP="0039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6BF">
              <w:rPr>
                <w:rFonts w:ascii="Times New Roman" w:hAnsi="Times New Roman" w:cs="Times New Roman"/>
                <w:sz w:val="24"/>
                <w:szCs w:val="24"/>
              </w:rPr>
              <w:t>Продольный шпагат</w:t>
            </w:r>
          </w:p>
        </w:tc>
      </w:tr>
    </w:tbl>
    <w:p w:rsidR="00DE614E" w:rsidRDefault="00DE614E">
      <w:pPr>
        <w:rPr>
          <w:sz w:val="28"/>
          <w:szCs w:val="28"/>
        </w:rPr>
      </w:pPr>
    </w:p>
    <w:p w:rsidR="00F356BF" w:rsidRDefault="00F356BF">
      <w:pPr>
        <w:rPr>
          <w:rFonts w:ascii="Times New Roman" w:hAnsi="Times New Roman" w:cs="Times New Roman"/>
          <w:b/>
          <w:sz w:val="28"/>
          <w:szCs w:val="28"/>
        </w:rPr>
      </w:pPr>
      <w:r w:rsidRPr="00136C0F">
        <w:rPr>
          <w:rFonts w:ascii="Times New Roman" w:hAnsi="Times New Roman" w:cs="Times New Roman"/>
          <w:b/>
          <w:sz w:val="28"/>
          <w:szCs w:val="28"/>
        </w:rPr>
        <w:t>Критерии требований к исполнению упражнений</w:t>
      </w:r>
    </w:p>
    <w:p w:rsidR="00D80A5F" w:rsidRDefault="00D80A5F" w:rsidP="00DE6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A5F">
        <w:rPr>
          <w:rFonts w:ascii="Times New Roman" w:hAnsi="Times New Roman" w:cs="Times New Roman"/>
          <w:sz w:val="28"/>
          <w:szCs w:val="28"/>
        </w:rPr>
        <w:t>Целостное исполнение</w:t>
      </w:r>
      <w:r w:rsidR="0016514A">
        <w:rPr>
          <w:rFonts w:ascii="Times New Roman" w:hAnsi="Times New Roman" w:cs="Times New Roman"/>
          <w:sz w:val="28"/>
          <w:szCs w:val="28"/>
        </w:rPr>
        <w:t xml:space="preserve"> во времени и событиях;</w:t>
      </w:r>
    </w:p>
    <w:p w:rsidR="0016514A" w:rsidRDefault="0016514A" w:rsidP="00DE6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Устойчивое и направленное техническое действие;</w:t>
      </w:r>
    </w:p>
    <w:p w:rsidR="0016514A" w:rsidRDefault="0016514A" w:rsidP="00DE6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Чёткое исполнение всех элементов;</w:t>
      </w:r>
    </w:p>
    <w:p w:rsidR="0016514A" w:rsidRDefault="0016514A" w:rsidP="00DE6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 начальных компетенций в осознании технического исполнения.</w:t>
      </w:r>
    </w:p>
    <w:p w:rsidR="00DE614E" w:rsidRDefault="00DE614E" w:rsidP="00DE6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1C5E" w:rsidRDefault="00DE614E" w:rsidP="00461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14E">
        <w:rPr>
          <w:rFonts w:ascii="Times New Roman" w:hAnsi="Times New Roman" w:cs="Times New Roman"/>
          <w:b/>
          <w:sz w:val="28"/>
          <w:szCs w:val="28"/>
        </w:rPr>
        <w:t>Методика оценочных действий</w:t>
      </w:r>
    </w:p>
    <w:p w:rsidR="00DE614E" w:rsidRPr="00461C5E" w:rsidRDefault="00DE614E" w:rsidP="00461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Первичная проверка усвоения</w:t>
      </w:r>
      <w:r w:rsidR="00461C5E">
        <w:rPr>
          <w:rFonts w:ascii="Times New Roman" w:hAnsi="Times New Roman" w:cs="Times New Roman"/>
          <w:sz w:val="28"/>
          <w:szCs w:val="28"/>
        </w:rPr>
        <w:t xml:space="preserve"> на втором этапе.</w:t>
      </w:r>
    </w:p>
    <w:p w:rsidR="00DE614E" w:rsidRDefault="00DE614E" w:rsidP="00461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этапа: установочные нормы изучаемого материала, выявление неверных представлений и их коррекция.</w:t>
      </w:r>
    </w:p>
    <w:p w:rsidR="00DE614E" w:rsidRDefault="00DE614E" w:rsidP="00461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C5E">
        <w:rPr>
          <w:rFonts w:ascii="Times New Roman" w:hAnsi="Times New Roman" w:cs="Times New Roman"/>
          <w:b/>
          <w:sz w:val="28"/>
          <w:szCs w:val="28"/>
        </w:rPr>
        <w:t>Методы</w:t>
      </w:r>
      <w:r w:rsidR="00D14D13">
        <w:rPr>
          <w:rFonts w:ascii="Times New Roman" w:hAnsi="Times New Roman" w:cs="Times New Roman"/>
          <w:sz w:val="28"/>
          <w:szCs w:val="28"/>
        </w:rPr>
        <w:tab/>
      </w:r>
      <w:r w:rsidR="00D14D13">
        <w:rPr>
          <w:rFonts w:ascii="Times New Roman" w:hAnsi="Times New Roman" w:cs="Times New Roman"/>
          <w:sz w:val="28"/>
          <w:szCs w:val="28"/>
        </w:rPr>
        <w:tab/>
      </w:r>
      <w:r w:rsidR="00D14D13"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Словесный</w:t>
      </w:r>
      <w:proofErr w:type="gramEnd"/>
    </w:p>
    <w:p w:rsidR="00D14D13" w:rsidRDefault="00DE614E" w:rsidP="00D14D13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Практический</w:t>
      </w:r>
    </w:p>
    <w:p w:rsidR="00D14D13" w:rsidRDefault="00DE614E" w:rsidP="00D14D13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Репродуктивный</w:t>
      </w:r>
    </w:p>
    <w:p w:rsidR="00DE614E" w:rsidRDefault="00DE614E" w:rsidP="00D14D13">
      <w:pPr>
        <w:spacing w:after="0" w:line="240" w:lineRule="auto"/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упражнений, повторений и выполнение требований</w:t>
      </w:r>
    </w:p>
    <w:p w:rsidR="00DE614E" w:rsidRDefault="00DE614E" w:rsidP="00461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C5E">
        <w:rPr>
          <w:rFonts w:ascii="Times New Roman" w:hAnsi="Times New Roman" w:cs="Times New Roman"/>
          <w:b/>
          <w:sz w:val="28"/>
          <w:szCs w:val="28"/>
        </w:rPr>
        <w:t>Формы</w:t>
      </w:r>
      <w:r w:rsidR="00D14D13">
        <w:rPr>
          <w:rFonts w:ascii="Times New Roman" w:hAnsi="Times New Roman" w:cs="Times New Roman"/>
          <w:sz w:val="28"/>
          <w:szCs w:val="28"/>
        </w:rPr>
        <w:tab/>
      </w:r>
      <w:r w:rsidR="00D14D13">
        <w:rPr>
          <w:rFonts w:ascii="Times New Roman" w:hAnsi="Times New Roman" w:cs="Times New Roman"/>
          <w:sz w:val="28"/>
          <w:szCs w:val="28"/>
        </w:rPr>
        <w:tab/>
      </w:r>
      <w:r w:rsidR="00D14D1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Практические задания</w:t>
      </w:r>
    </w:p>
    <w:p w:rsidR="00DE614E" w:rsidRDefault="00DE614E" w:rsidP="00D14D13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</w:t>
      </w:r>
      <w:r w:rsidR="00461C5E">
        <w:rPr>
          <w:rFonts w:ascii="Times New Roman" w:hAnsi="Times New Roman" w:cs="Times New Roman"/>
          <w:sz w:val="28"/>
          <w:szCs w:val="28"/>
        </w:rPr>
        <w:t xml:space="preserve"> двигательных действий</w:t>
      </w:r>
    </w:p>
    <w:p w:rsidR="00DE614E" w:rsidRDefault="00DE614E" w:rsidP="00D14D13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Вариативные действия</w:t>
      </w:r>
    </w:p>
    <w:p w:rsidR="00DE614E" w:rsidRDefault="00DE614E" w:rsidP="00D14D13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Тренинги и стратегии</w:t>
      </w:r>
    </w:p>
    <w:p w:rsidR="009432D4" w:rsidRDefault="009432D4" w:rsidP="00461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32D4">
        <w:rPr>
          <w:rFonts w:ascii="Times New Roman" w:hAnsi="Times New Roman" w:cs="Times New Roman"/>
          <w:b/>
          <w:sz w:val="28"/>
          <w:szCs w:val="28"/>
        </w:rPr>
        <w:t>Оценка двигательных действий (элементов, упражнений, комплексов)</w:t>
      </w:r>
    </w:p>
    <w:p w:rsidR="009432D4" w:rsidRPr="000357E3" w:rsidRDefault="009432D4" w:rsidP="000357E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57E3">
        <w:rPr>
          <w:rFonts w:ascii="Times New Roman" w:hAnsi="Times New Roman" w:cs="Times New Roman"/>
          <w:sz w:val="28"/>
          <w:szCs w:val="28"/>
        </w:rPr>
        <w:t>низкое исполнительское мастерство (соответст</w:t>
      </w:r>
      <w:r w:rsidR="00C263E1">
        <w:rPr>
          <w:rFonts w:ascii="Times New Roman" w:hAnsi="Times New Roman" w:cs="Times New Roman"/>
          <w:sz w:val="28"/>
          <w:szCs w:val="28"/>
        </w:rPr>
        <w:t>вующее ознакомительному уровню у</w:t>
      </w:r>
      <w:bookmarkStart w:id="0" w:name="_GoBack"/>
      <w:bookmarkEnd w:id="0"/>
      <w:r w:rsidRPr="000357E3">
        <w:rPr>
          <w:rFonts w:ascii="Times New Roman" w:hAnsi="Times New Roman" w:cs="Times New Roman"/>
          <w:sz w:val="28"/>
          <w:szCs w:val="28"/>
        </w:rPr>
        <w:t>своени</w:t>
      </w:r>
      <w:r w:rsidR="000357E3">
        <w:rPr>
          <w:rFonts w:ascii="Times New Roman" w:hAnsi="Times New Roman" w:cs="Times New Roman"/>
          <w:sz w:val="28"/>
          <w:szCs w:val="28"/>
        </w:rPr>
        <w:t>я</w:t>
      </w:r>
      <w:r w:rsidRPr="000357E3">
        <w:rPr>
          <w:rFonts w:ascii="Times New Roman" w:hAnsi="Times New Roman" w:cs="Times New Roman"/>
          <w:sz w:val="28"/>
          <w:szCs w:val="28"/>
        </w:rPr>
        <w:t>);</w:t>
      </w:r>
    </w:p>
    <w:p w:rsidR="009432D4" w:rsidRPr="000357E3" w:rsidRDefault="009432D4" w:rsidP="000357E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57E3">
        <w:rPr>
          <w:rFonts w:ascii="Times New Roman" w:hAnsi="Times New Roman" w:cs="Times New Roman"/>
          <w:sz w:val="28"/>
          <w:szCs w:val="28"/>
        </w:rPr>
        <w:t>среднее исполнительское мастерств</w:t>
      </w:r>
      <w:r w:rsidR="00B46A33">
        <w:rPr>
          <w:rFonts w:ascii="Times New Roman" w:hAnsi="Times New Roman" w:cs="Times New Roman"/>
          <w:sz w:val="28"/>
          <w:szCs w:val="28"/>
        </w:rPr>
        <w:t xml:space="preserve">о (соответствующее осознанному </w:t>
      </w:r>
      <w:r w:rsidRPr="000357E3">
        <w:rPr>
          <w:rFonts w:ascii="Times New Roman" w:hAnsi="Times New Roman" w:cs="Times New Roman"/>
          <w:sz w:val="28"/>
          <w:szCs w:val="28"/>
        </w:rPr>
        <w:t>умению);</w:t>
      </w:r>
    </w:p>
    <w:p w:rsidR="009432D4" w:rsidRPr="000357E3" w:rsidRDefault="009432D4" w:rsidP="000357E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57E3">
        <w:rPr>
          <w:rFonts w:ascii="Times New Roman" w:hAnsi="Times New Roman" w:cs="Times New Roman"/>
          <w:sz w:val="28"/>
          <w:szCs w:val="28"/>
        </w:rPr>
        <w:t>высокое исполнительское мастерство (соответствующее компетенциям</w:t>
      </w:r>
      <w:r w:rsidR="00145B52" w:rsidRPr="000357E3">
        <w:rPr>
          <w:rFonts w:ascii="Times New Roman" w:hAnsi="Times New Roman" w:cs="Times New Roman"/>
          <w:sz w:val="28"/>
          <w:szCs w:val="28"/>
        </w:rPr>
        <w:t xml:space="preserve"> технических действий).</w:t>
      </w:r>
    </w:p>
    <w:p w:rsidR="007D41F0" w:rsidRPr="00FE614B" w:rsidRDefault="007D41F0">
      <w:pPr>
        <w:rPr>
          <w:rFonts w:ascii="Times New Roman" w:hAnsi="Times New Roman" w:cs="Times New Roman"/>
          <w:sz w:val="24"/>
          <w:szCs w:val="24"/>
        </w:rPr>
      </w:pPr>
    </w:p>
    <w:sectPr w:rsidR="007D41F0" w:rsidRPr="00FE614B" w:rsidSect="008D215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D113B"/>
    <w:multiLevelType w:val="hybridMultilevel"/>
    <w:tmpl w:val="742E8350"/>
    <w:lvl w:ilvl="0" w:tplc="399C99C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5C8"/>
    <w:rsid w:val="000357E3"/>
    <w:rsid w:val="00136C0F"/>
    <w:rsid w:val="00145B52"/>
    <w:rsid w:val="0016514A"/>
    <w:rsid w:val="001D55C8"/>
    <w:rsid w:val="00322B23"/>
    <w:rsid w:val="00391B43"/>
    <w:rsid w:val="00461C5E"/>
    <w:rsid w:val="00613D19"/>
    <w:rsid w:val="006A2283"/>
    <w:rsid w:val="007D41F0"/>
    <w:rsid w:val="008D215A"/>
    <w:rsid w:val="009432D4"/>
    <w:rsid w:val="00B46A33"/>
    <w:rsid w:val="00C263E1"/>
    <w:rsid w:val="00D14D13"/>
    <w:rsid w:val="00D80A5F"/>
    <w:rsid w:val="00DE614E"/>
    <w:rsid w:val="00F356BF"/>
    <w:rsid w:val="00F41A8F"/>
    <w:rsid w:val="00FD67A5"/>
    <w:rsid w:val="00FE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5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5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AsusPC</dc:creator>
  <cp:keywords/>
  <dc:description/>
  <cp:lastModifiedBy>User</cp:lastModifiedBy>
  <cp:revision>12</cp:revision>
  <dcterms:created xsi:type="dcterms:W3CDTF">2019-04-28T19:32:00Z</dcterms:created>
  <dcterms:modified xsi:type="dcterms:W3CDTF">2019-06-27T05:26:00Z</dcterms:modified>
</cp:coreProperties>
</file>